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C1" w:rsidRDefault="006006C1" w:rsidP="006006C1">
      <w:pPr>
        <w:ind w:left="720" w:firstLine="720"/>
        <w:rPr>
          <w:b/>
          <w:bCs/>
          <w:u w:val="single"/>
        </w:rPr>
      </w:pPr>
      <w:r>
        <w:rPr>
          <w:b/>
          <w:bCs/>
          <w:u w:val="single"/>
        </w:rPr>
        <w:t xml:space="preserve">ΠΑΡΤΗΡΗΣΕΙΣ ΕΠΙ ΤΗΣ ΔΙΑΒΟΥΛΕΥΣΗΣ </w:t>
      </w:r>
    </w:p>
    <w:p w:rsidR="006006C1" w:rsidRDefault="006006C1" w:rsidP="006006C1"/>
    <w:p w:rsidR="006006C1" w:rsidRDefault="006006C1" w:rsidP="006006C1">
      <w:pPr>
        <w:autoSpaceDE w:val="0"/>
        <w:autoSpaceDN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ΑΦΟΡΑ ΤΟ ΝΟΣΟΚΟΜΕΙΟ ΣΙΣΜΑΝΟΓΛΕΙΟ ΚΑΙ ΤΗΝ </w:t>
      </w:r>
      <w:r>
        <w:rPr>
          <w:rFonts w:ascii="Arial" w:hAnsi="Arial" w:cs="Arial"/>
          <w:b/>
          <w:bCs/>
          <w:sz w:val="20"/>
          <w:szCs w:val="20"/>
        </w:rPr>
        <w:t>ΠΡΩΤΗ ΔΗΜΟΣΙΑ ΔΙΑΒΟΥΛΕΥΣΗΣ ΤΩΝ ΤΕΧΝΙΚΩΝ ΠΡΟΔΙΑΓΡΑΦΩΝ ΓΙΑ ΤΗΝ ΠΡΟΜΗΘΕΙΑ ΑΝΤΙΔΡΑΣΤΗΡΙΩΝ ΕΡΓΑΣΤΗΡΙΩΝ ΜΙΚΡΟΒΙΟΛΟΓΙΚΟΥ</w:t>
      </w:r>
    </w:p>
    <w:p w:rsidR="006006C1" w:rsidRDefault="006006C1" w:rsidP="006006C1">
      <w:pPr>
        <w:autoSpaceDE w:val="0"/>
        <w:autoSpaceDN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006C1" w:rsidRDefault="006006C1" w:rsidP="006006C1">
      <w:pPr>
        <w:autoSpaceDE w:val="0"/>
        <w:autoSpaceDN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006C1" w:rsidRDefault="006006C1" w:rsidP="006006C1">
      <w:pPr>
        <w:autoSpaceDE w:val="0"/>
        <w:autoSpaceDN w:val="0"/>
        <w:spacing w:after="0" w:line="240" w:lineRule="auto"/>
        <w:rPr>
          <w:b/>
          <w:bCs/>
        </w:rPr>
      </w:pPr>
      <w:r>
        <w:rPr>
          <w:rFonts w:ascii="Arial" w:hAnsi="Arial" w:cs="Arial"/>
          <w:sz w:val="20"/>
          <w:szCs w:val="20"/>
        </w:rPr>
        <w:t xml:space="preserve">Το είδος 1 αφορά </w:t>
      </w:r>
      <w:r>
        <w:rPr>
          <w:rFonts w:ascii="Verdana" w:hAnsi="Verdana"/>
        </w:rPr>
        <w:t xml:space="preserve">1. </w:t>
      </w:r>
      <w:r>
        <w:rPr>
          <w:rFonts w:ascii="Calibri-Bold" w:hAnsi="Calibri-Bold"/>
          <w:b/>
          <w:bCs/>
        </w:rPr>
        <w:t>ΑΥΤΟΜΑΤΟΣ ΑΝΑΛΥΤΗΣ ΕΞΕΤΑΣΕΩΝ ΜΕ MICROELISA / ΧΗΜΕΙΟΦΩΤΑΥΓΕΙΑ ΜΟΝΟΤΕΣΤ</w:t>
      </w:r>
      <w:r>
        <w:rPr>
          <w:b/>
          <w:bCs/>
        </w:rPr>
        <w:t>.</w:t>
      </w:r>
    </w:p>
    <w:p w:rsidR="006006C1" w:rsidRDefault="006006C1" w:rsidP="006006C1">
      <w:pPr>
        <w:autoSpaceDE w:val="0"/>
        <w:autoSpaceDN w:val="0"/>
        <w:spacing w:after="0" w:line="240" w:lineRule="auto"/>
        <w:rPr>
          <w:b/>
          <w:bCs/>
        </w:rPr>
      </w:pPr>
    </w:p>
    <w:p w:rsidR="006006C1" w:rsidRDefault="006006C1" w:rsidP="006006C1">
      <w:pPr>
        <w:autoSpaceDE w:val="0"/>
        <w:autoSpaceDN w:val="0"/>
        <w:spacing w:after="0" w:line="240" w:lineRule="auto"/>
        <w:rPr>
          <w:b/>
          <w:bCs/>
        </w:rPr>
      </w:pPr>
      <w:r>
        <w:rPr>
          <w:b/>
          <w:bCs/>
        </w:rPr>
        <w:t xml:space="preserve">Εδώ ζητείται να γίνεται στο ίδιο αναλυτή τόσο κάποιες εξετάσεις με μέθοδο </w:t>
      </w:r>
      <w:proofErr w:type="spellStart"/>
      <w:r>
        <w:rPr>
          <w:b/>
          <w:bCs/>
        </w:rPr>
        <w:t>χημειοφωταύγειας</w:t>
      </w:r>
      <w:proofErr w:type="spellEnd"/>
      <w:r>
        <w:rPr>
          <w:b/>
          <w:bCs/>
        </w:rPr>
        <w:t xml:space="preserve"> όσο και κάποιες άλλες με μέθοδο </w:t>
      </w:r>
      <w:proofErr w:type="spellStart"/>
      <w:r>
        <w:rPr>
          <w:b/>
          <w:bCs/>
          <w:lang w:val="en-US"/>
        </w:rPr>
        <w:t>elisa</w:t>
      </w:r>
      <w:proofErr w:type="spellEnd"/>
      <w:r>
        <w:rPr>
          <w:b/>
          <w:bCs/>
        </w:rPr>
        <w:t>.</w:t>
      </w:r>
    </w:p>
    <w:p w:rsidR="006006C1" w:rsidRDefault="006006C1" w:rsidP="006006C1">
      <w:pPr>
        <w:autoSpaceDE w:val="0"/>
        <w:autoSpaceDN w:val="0"/>
        <w:spacing w:after="0" w:line="240" w:lineRule="auto"/>
      </w:pPr>
    </w:p>
    <w:p w:rsidR="006006C1" w:rsidRDefault="006006C1" w:rsidP="006006C1">
      <w:pPr>
        <w:autoSpaceDE w:val="0"/>
        <w:autoSpaceDN w:val="0"/>
        <w:spacing w:after="0" w:line="240" w:lineRule="auto"/>
      </w:pPr>
      <w:r>
        <w:t xml:space="preserve">Επειδή στην ελληνική αγορά δεν υπάρχουν πολλές εταιρείες που να έχουν αναλυτή </w:t>
      </w:r>
      <w:proofErr w:type="spellStart"/>
      <w:r>
        <w:t>ιβριδικό</w:t>
      </w:r>
      <w:proofErr w:type="spellEnd"/>
      <w:r>
        <w:t xml:space="preserve"> που να μετρά και </w:t>
      </w:r>
      <w:proofErr w:type="spellStart"/>
      <w:r>
        <w:rPr>
          <w:lang w:val="en-US"/>
        </w:rPr>
        <w:t>elisa</w:t>
      </w:r>
      <w:proofErr w:type="spellEnd"/>
      <w:r>
        <w:t xml:space="preserve"> αλλά και </w:t>
      </w:r>
      <w:proofErr w:type="spellStart"/>
      <w:r>
        <w:t>χημειοφωταύγεια</w:t>
      </w:r>
      <w:proofErr w:type="spellEnd"/>
      <w:r>
        <w:t xml:space="preserve"> , περιορίζεται ιδιαίτερα  η συμμετοχή δοκιμασμένων και αξιόπιστων συστημάτων στο διαγωνισμό.</w:t>
      </w:r>
    </w:p>
    <w:p w:rsidR="006006C1" w:rsidRDefault="006006C1" w:rsidP="006006C1">
      <w:pPr>
        <w:autoSpaceDE w:val="0"/>
        <w:autoSpaceDN w:val="0"/>
        <w:spacing w:after="0" w:line="240" w:lineRule="auto"/>
      </w:pPr>
    </w:p>
    <w:p w:rsidR="006006C1" w:rsidRDefault="006006C1" w:rsidP="006006C1">
      <w:pPr>
        <w:autoSpaceDE w:val="0"/>
        <w:autoSpaceDN w:val="0"/>
        <w:spacing w:after="0" w:line="240" w:lineRule="auto"/>
      </w:pPr>
      <w:r>
        <w:rPr>
          <w:b/>
          <w:bCs/>
          <w:u w:val="single"/>
          <w:lang w:val="en-US"/>
        </w:rPr>
        <w:t>A</w:t>
      </w:r>
      <w:proofErr w:type="spellStart"/>
      <w:r>
        <w:rPr>
          <w:b/>
          <w:bCs/>
          <w:u w:val="single"/>
        </w:rPr>
        <w:t>φού</w:t>
      </w:r>
      <w:proofErr w:type="spellEnd"/>
      <w:r>
        <w:rPr>
          <w:b/>
          <w:bCs/>
          <w:u w:val="single"/>
        </w:rPr>
        <w:t xml:space="preserve"> μάλιστα η μέτρηση των εξετάσεων </w:t>
      </w:r>
      <w:proofErr w:type="spellStart"/>
      <w:r>
        <w:rPr>
          <w:b/>
          <w:bCs/>
          <w:u w:val="single"/>
        </w:rPr>
        <w:t>χημειοφωταύγειας</w:t>
      </w:r>
      <w:proofErr w:type="spellEnd"/>
      <w:r>
        <w:rPr>
          <w:b/>
          <w:bCs/>
          <w:u w:val="single"/>
        </w:rPr>
        <w:t xml:space="preserve"> δεν γίνεται ταυτόχρονα με την μέτρηση</w:t>
      </w:r>
      <w:proofErr w:type="gramStart"/>
      <w:r>
        <w:rPr>
          <w:b/>
          <w:bCs/>
          <w:u w:val="single"/>
        </w:rPr>
        <w:t>  εξετάσεων</w:t>
      </w:r>
      <w:proofErr w:type="gramEnd"/>
      <w:r>
        <w:rPr>
          <w:b/>
          <w:bCs/>
          <w:u w:val="single"/>
        </w:rPr>
        <w:t xml:space="preserve">  </w:t>
      </w:r>
      <w:proofErr w:type="spellStart"/>
      <w:r>
        <w:rPr>
          <w:b/>
          <w:bCs/>
          <w:u w:val="single"/>
          <w:lang w:val="en-US"/>
        </w:rPr>
        <w:t>elisa</w:t>
      </w:r>
      <w:proofErr w:type="spellEnd"/>
      <w:r>
        <w:rPr>
          <w:b/>
          <w:bCs/>
          <w:u w:val="single"/>
        </w:rPr>
        <w:t xml:space="preserve"> ακόμα και στον ζητούμενο </w:t>
      </w:r>
      <w:proofErr w:type="spellStart"/>
      <w:r>
        <w:rPr>
          <w:b/>
          <w:bCs/>
          <w:u w:val="single"/>
        </w:rPr>
        <w:t>ιβριδικό</w:t>
      </w:r>
      <w:proofErr w:type="spellEnd"/>
      <w:r>
        <w:rPr>
          <w:b/>
          <w:bCs/>
          <w:u w:val="single"/>
        </w:rPr>
        <w:t xml:space="preserve"> αναλυτή αλλά ξεχωριστά</w:t>
      </w:r>
      <w:r>
        <w:t xml:space="preserve"> , προτείνουμε να ζητηθεί ξεχωριστός αναλυτής </w:t>
      </w:r>
      <w:proofErr w:type="spellStart"/>
      <w:r>
        <w:rPr>
          <w:lang w:val="en-US"/>
        </w:rPr>
        <w:t>elisa</w:t>
      </w:r>
      <w:proofErr w:type="spellEnd"/>
      <w:r>
        <w:t xml:space="preserve">  για την μέτρηση των </w:t>
      </w:r>
      <w:proofErr w:type="spellStart"/>
      <w:r>
        <w:rPr>
          <w:lang w:val="en-US"/>
        </w:rPr>
        <w:t>elisa</w:t>
      </w:r>
      <w:proofErr w:type="spellEnd"/>
      <w:r w:rsidRPr="006006C1">
        <w:t xml:space="preserve"> </w:t>
      </w:r>
      <w:r>
        <w:rPr>
          <w:lang w:val="en-US"/>
        </w:rPr>
        <w:t>test</w:t>
      </w:r>
      <w:r>
        <w:t xml:space="preserve">  και  ξεχωριστός αναλυτής </w:t>
      </w:r>
      <w:proofErr w:type="spellStart"/>
      <w:r>
        <w:t>χημειοφωταύγειας</w:t>
      </w:r>
      <w:proofErr w:type="spellEnd"/>
      <w:r>
        <w:t xml:space="preserve"> για τις εξετάσεις </w:t>
      </w:r>
      <w:proofErr w:type="spellStart"/>
      <w:r>
        <w:t>χημειοφωταύγειας</w:t>
      </w:r>
      <w:proofErr w:type="spellEnd"/>
      <w:r>
        <w:t xml:space="preserve"> . </w:t>
      </w:r>
    </w:p>
    <w:p w:rsidR="006006C1" w:rsidRDefault="006006C1" w:rsidP="006006C1">
      <w:pPr>
        <w:autoSpaceDE w:val="0"/>
        <w:autoSpaceDN w:val="0"/>
        <w:spacing w:after="0" w:line="240" w:lineRule="auto"/>
      </w:pPr>
    </w:p>
    <w:p w:rsidR="006006C1" w:rsidRDefault="006006C1" w:rsidP="006006C1">
      <w:pPr>
        <w:autoSpaceDE w:val="0"/>
        <w:autoSpaceDN w:val="0"/>
        <w:spacing w:after="0" w:line="240" w:lineRule="auto"/>
      </w:pPr>
      <w:r>
        <w:t xml:space="preserve">Με τον παραπάνω τρόπο θα επιτραπεί σε περισσότερες εταιρείες να συμμετάσχουν στον διαγωνισμό και θα διευκολυνθεί και το εργαστήριο γιατί θα μπορεί να τα τρέξει ταυτόχρονα αν θέλει τόσο εξετάσεις </w:t>
      </w:r>
      <w:proofErr w:type="spellStart"/>
      <w:r>
        <w:rPr>
          <w:lang w:val="en-US"/>
        </w:rPr>
        <w:t>elisa</w:t>
      </w:r>
      <w:proofErr w:type="spellEnd"/>
      <w:r>
        <w:t xml:space="preserve">  όσο και εξετάσεις </w:t>
      </w:r>
      <w:proofErr w:type="spellStart"/>
      <w:r>
        <w:t>χημειοφωταύγειας</w:t>
      </w:r>
      <w:proofErr w:type="spellEnd"/>
      <w:r>
        <w:t>.</w:t>
      </w:r>
    </w:p>
    <w:p w:rsidR="006006C1" w:rsidRDefault="006006C1" w:rsidP="006006C1">
      <w:pPr>
        <w:autoSpaceDE w:val="0"/>
        <w:autoSpaceDN w:val="0"/>
        <w:spacing w:after="0" w:line="240" w:lineRule="auto"/>
      </w:pPr>
    </w:p>
    <w:p w:rsidR="006006C1" w:rsidRDefault="006006C1" w:rsidP="006006C1">
      <w:pPr>
        <w:autoSpaceDE w:val="0"/>
        <w:autoSpaceDN w:val="0"/>
        <w:spacing w:after="0" w:line="240" w:lineRule="auto"/>
      </w:pPr>
      <w:proofErr w:type="spellStart"/>
      <w:r>
        <w:t>Μετα</w:t>
      </w:r>
      <w:proofErr w:type="spellEnd"/>
      <w:r>
        <w:t xml:space="preserve"> τιμής</w:t>
      </w:r>
    </w:p>
    <w:p w:rsidR="006006C1" w:rsidRDefault="006006C1" w:rsidP="006006C1">
      <w:pPr>
        <w:autoSpaceDE w:val="0"/>
        <w:autoSpaceDN w:val="0"/>
        <w:spacing w:after="0" w:line="240" w:lineRule="auto"/>
      </w:pPr>
      <w:proofErr w:type="spellStart"/>
      <w:r>
        <w:t>Αρης</w:t>
      </w:r>
      <w:proofErr w:type="spellEnd"/>
      <w:r>
        <w:t xml:space="preserve"> </w:t>
      </w:r>
      <w:proofErr w:type="spellStart"/>
      <w:r>
        <w:t>Μαντζώρος</w:t>
      </w:r>
      <w:proofErr w:type="spellEnd"/>
      <w:r>
        <w:t xml:space="preserve"> Α.Ε</w:t>
      </w:r>
    </w:p>
    <w:p w:rsidR="006006C1" w:rsidRDefault="006006C1" w:rsidP="006006C1">
      <w:pPr>
        <w:autoSpaceDE w:val="0"/>
        <w:autoSpaceDN w:val="0"/>
        <w:spacing w:after="0" w:line="240" w:lineRule="auto"/>
      </w:pPr>
      <w:proofErr w:type="spellStart"/>
      <w:r>
        <w:t>Καπατσώρης</w:t>
      </w:r>
      <w:proofErr w:type="spellEnd"/>
      <w:r>
        <w:t xml:space="preserve"> Διονύσης</w:t>
      </w:r>
    </w:p>
    <w:p w:rsidR="006006C1" w:rsidRDefault="006006C1" w:rsidP="006006C1">
      <w:pPr>
        <w:autoSpaceDE w:val="0"/>
        <w:autoSpaceDN w:val="0"/>
        <w:spacing w:after="0" w:line="240" w:lineRule="auto"/>
      </w:pPr>
      <w:r>
        <w:t xml:space="preserve">Προϊστάμενος Πωλήσεων. </w:t>
      </w:r>
    </w:p>
    <w:p w:rsidR="004818D5" w:rsidRDefault="004818D5"/>
    <w:sectPr w:rsidR="004818D5" w:rsidSect="004818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-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06C1"/>
    <w:rsid w:val="00403ED1"/>
    <w:rsid w:val="004818D5"/>
    <w:rsid w:val="006006C1"/>
    <w:rsid w:val="00AC1052"/>
    <w:rsid w:val="00CF62B1"/>
    <w:rsid w:val="00EC7F1C"/>
    <w:rsid w:val="00F3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100" w:beforeAutospacing="1" w:after="198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C1"/>
    <w:pPr>
      <w:spacing w:before="0" w:beforeAutospacing="0" w:after="200" w:line="276" w:lineRule="auto"/>
      <w:ind w:left="0"/>
    </w:pPr>
    <w:rPr>
      <w:rFonts w:ascii="Calibri" w:hAnsi="Calibri" w:cs="Calibri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7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PROMITHION5</dc:creator>
  <cp:lastModifiedBy>PROMITHION5</cp:lastModifiedBy>
  <cp:revision>1</cp:revision>
  <dcterms:created xsi:type="dcterms:W3CDTF">2017-07-25T08:36:00Z</dcterms:created>
  <dcterms:modified xsi:type="dcterms:W3CDTF">2017-07-25T08:38:00Z</dcterms:modified>
</cp:coreProperties>
</file>